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1A" w:rsidRDefault="00241873">
      <w:pPr>
        <w:pStyle w:val="AralkYok"/>
        <w:spacing w:line="276" w:lineRule="auto"/>
        <w:rPr>
          <w:b/>
        </w:rPr>
      </w:pPr>
      <w:r>
        <w:rPr>
          <w:b/>
        </w:rPr>
        <w:t>ŞIRNAK VALİLİĞİ</w:t>
      </w:r>
    </w:p>
    <w:p w:rsidR="00B9221A" w:rsidRDefault="00241873">
      <w:pPr>
        <w:pStyle w:val="AralkYok"/>
        <w:spacing w:line="276" w:lineRule="auto"/>
        <w:jc w:val="center"/>
        <w:rPr>
          <w:b/>
        </w:rPr>
      </w:pPr>
      <w:r>
        <w:rPr>
          <w:b/>
        </w:rPr>
        <w:t>İl Hıfzıssıhha Kurul Kararları</w:t>
      </w:r>
    </w:p>
    <w:p w:rsidR="00B9221A" w:rsidRDefault="00B9221A">
      <w:pPr>
        <w:pStyle w:val="AralkYok"/>
        <w:spacing w:line="276" w:lineRule="auto"/>
        <w:jc w:val="center"/>
        <w:rPr>
          <w:b/>
        </w:rPr>
      </w:pPr>
    </w:p>
    <w:p w:rsidR="00B9221A" w:rsidRPr="000F04B8" w:rsidRDefault="00241873" w:rsidP="00AC5B26">
      <w:pPr>
        <w:pStyle w:val="AralkYok"/>
        <w:spacing w:line="276" w:lineRule="auto"/>
        <w:jc w:val="both"/>
      </w:pPr>
      <w:r w:rsidRPr="000F04B8">
        <w:rPr>
          <w:b/>
        </w:rPr>
        <w:t>Karar Tarihi</w:t>
      </w:r>
      <w:r w:rsidR="00720D02">
        <w:tab/>
        <w:t>: 04</w:t>
      </w:r>
      <w:r w:rsidR="003E1337">
        <w:t>.03</w:t>
      </w:r>
      <w:r w:rsidRPr="000F04B8">
        <w:rPr>
          <w:i/>
        </w:rPr>
        <w:t>.</w:t>
      </w:r>
      <w:r w:rsidRPr="000F04B8">
        <w:t>2021</w:t>
      </w:r>
    </w:p>
    <w:p w:rsidR="00B9221A" w:rsidRPr="000F04B8" w:rsidRDefault="00241873" w:rsidP="00AC5B26">
      <w:pPr>
        <w:pStyle w:val="AralkYok"/>
        <w:spacing w:line="276" w:lineRule="auto"/>
        <w:jc w:val="both"/>
      </w:pPr>
      <w:r w:rsidRPr="000F04B8">
        <w:rPr>
          <w:b/>
        </w:rPr>
        <w:t>Karar No.</w:t>
      </w:r>
      <w:r w:rsidR="00720D02">
        <w:tab/>
        <w:t>: 2021/03/C</w:t>
      </w:r>
    </w:p>
    <w:p w:rsidR="00B9221A" w:rsidRPr="000F04B8" w:rsidRDefault="00241873" w:rsidP="00AC5B26">
      <w:pPr>
        <w:pStyle w:val="AralkYok"/>
        <w:tabs>
          <w:tab w:val="left" w:pos="2370"/>
        </w:tabs>
        <w:spacing w:line="276" w:lineRule="auto"/>
        <w:jc w:val="both"/>
      </w:pPr>
      <w:r w:rsidRPr="000F04B8">
        <w:tab/>
      </w:r>
    </w:p>
    <w:p w:rsidR="00B9221A" w:rsidRPr="000F04B8" w:rsidRDefault="00241873" w:rsidP="00AC5B26">
      <w:pPr>
        <w:pStyle w:val="AralkYok"/>
        <w:tabs>
          <w:tab w:val="left" w:pos="2370"/>
        </w:tabs>
        <w:spacing w:line="276" w:lineRule="auto"/>
        <w:jc w:val="both"/>
      </w:pPr>
      <w:r w:rsidRPr="000F04B8">
        <w:t xml:space="preserve">İl Hıfzıssıhha Kurulu 1593 Sayılı Umumi Hıfzıssıhha Kanununun 23. ve 26’ıncı maddeleri gereğince, </w:t>
      </w:r>
      <w:r w:rsidR="00DE7607">
        <w:t>02</w:t>
      </w:r>
      <w:r w:rsidR="003E1337">
        <w:t>.03</w:t>
      </w:r>
      <w:r w:rsidRPr="000F04B8">
        <w:t>.2021 tarihinde Vali Ali Hamza PEHLİVANbaş</w:t>
      </w:r>
      <w:r w:rsidR="00721322">
        <w:t>kanlığında, Valilik Toplantı Salo</w:t>
      </w:r>
      <w:r w:rsidRPr="000F04B8">
        <w:t>nunda Kurul üyelerin iştirakiyle toplanmıştır.</w:t>
      </w:r>
    </w:p>
    <w:p w:rsidR="00B9221A" w:rsidRPr="000F04B8" w:rsidRDefault="00B9221A" w:rsidP="00AC5B26">
      <w:pPr>
        <w:pStyle w:val="Default"/>
        <w:spacing w:line="276" w:lineRule="auto"/>
        <w:jc w:val="both"/>
      </w:pPr>
    </w:p>
    <w:p w:rsidR="00B9221A" w:rsidRDefault="00241873" w:rsidP="00AC5B26">
      <w:pPr>
        <w:spacing w:line="276" w:lineRule="auto"/>
        <w:jc w:val="both"/>
      </w:pPr>
      <w:r w:rsidRPr="000F04B8">
        <w:t>Koronavirüs (Covid-19) salgınının toplum sağlığı ve kamu düzeni açısından oluşturduğu riski yönetme, sosyal izolasyonu temin, fiziki mesafeyi koruma ve hastalığın yayılım hızını kontrol altında tutma amacıyla Sayın Cumhurbaşkanımızın talimatları, Sağlık Bakanlığı ve Koronavirüs Bilim Kurulunun önerileri doğrultusunda birçok tedbir kararı alınarak uygulamaya geçirilmiştir.</w:t>
      </w:r>
    </w:p>
    <w:p w:rsidR="001E6CC1" w:rsidRDefault="001E6CC1" w:rsidP="00AC5B26">
      <w:pPr>
        <w:spacing w:line="276" w:lineRule="auto"/>
        <w:jc w:val="both"/>
      </w:pPr>
    </w:p>
    <w:p w:rsidR="00B9221A" w:rsidRPr="00AF7646" w:rsidRDefault="001E6CC1" w:rsidP="00AC5B26">
      <w:pPr>
        <w:pStyle w:val="Default"/>
        <w:spacing w:line="276" w:lineRule="auto"/>
        <w:jc w:val="both"/>
      </w:pPr>
      <w:r w:rsidRPr="00AF7646">
        <w:t xml:space="preserve">1 Mart 2021 günü Sayın Cumhurbaşkanımız başkanlığında toplanan Cumhurbaşkanlığı Kabinesinde </w:t>
      </w:r>
      <w:r w:rsidRPr="00AF7646">
        <w:rPr>
          <w:bCs/>
        </w:rPr>
        <w:t>yeni kontrollü normalleşme sürecine</w:t>
      </w:r>
      <w:r w:rsidRPr="00AF7646">
        <w:t xml:space="preserve">dair temel usul ve esaslar, Sağlık Bakanlığı ve Koronavirüs Bilim Kurulununtavsiyeleri göz önünde bulundurularak belirlenmiştir. </w:t>
      </w:r>
      <w:r w:rsidR="00D83C30" w:rsidRPr="00AF7646">
        <w:t>İçişleri Bakanlığı İ</w:t>
      </w:r>
      <w:r w:rsidR="00AF7646">
        <w:t>ller İdaresi Genel Müdürlüğünün02</w:t>
      </w:r>
      <w:r w:rsidRPr="00AF7646">
        <w:t>.03</w:t>
      </w:r>
      <w:r w:rsidR="00D83C30" w:rsidRPr="00AF7646">
        <w:t>.20</w:t>
      </w:r>
      <w:r w:rsidRPr="00AF7646">
        <w:t>21 tarih ve 3514</w:t>
      </w:r>
      <w:r w:rsidR="00D83C30" w:rsidRPr="00AF7646">
        <w:t xml:space="preserve"> sayılı Genelge</w:t>
      </w:r>
      <w:r w:rsidR="00DF23F5" w:rsidRPr="00AF7646">
        <w:t>si</w:t>
      </w:r>
      <w:r w:rsidR="00AF7646">
        <w:t>ne ilişkin sıkça sorulan sorular yazısı</w:t>
      </w:r>
      <w:r w:rsidR="00DF23F5" w:rsidRPr="00AF7646">
        <w:t xml:space="preserve"> doğrultusunda</w:t>
      </w:r>
      <w:r w:rsidRPr="00AF7646">
        <w:t xml:space="preserve"> İlimiz genelinde ‘’Y</w:t>
      </w:r>
      <w:r w:rsidRPr="00AF7646">
        <w:rPr>
          <w:bCs/>
        </w:rPr>
        <w:t>eni kontrollü normalleşme sürecine</w:t>
      </w:r>
      <w:r w:rsidRPr="00AF7646">
        <w:t>dair temel usul ve esaslar</w:t>
      </w:r>
      <w:r w:rsidR="00C91A41" w:rsidRPr="00AF7646">
        <w:t xml:space="preserve">’’ </w:t>
      </w:r>
      <w:r w:rsidR="00241873" w:rsidRPr="00AF7646">
        <w:t>konus</w:t>
      </w:r>
      <w:r w:rsidR="00C91A41" w:rsidRPr="00AF7646">
        <w:t>unda aşağıda belirtilen husus</w:t>
      </w:r>
      <w:r w:rsidRPr="00AF7646">
        <w:t>lar</w:t>
      </w:r>
      <w:r w:rsidR="00241873" w:rsidRPr="00AF7646">
        <w:t xml:space="preserve"> değerlendirilmiş ve karara bağlanmıştır. </w:t>
      </w:r>
    </w:p>
    <w:p w:rsidR="00B9221A" w:rsidRPr="000F04B8" w:rsidRDefault="00B9221A" w:rsidP="00AC5B26">
      <w:pPr>
        <w:spacing w:line="276" w:lineRule="auto"/>
        <w:jc w:val="both"/>
      </w:pPr>
    </w:p>
    <w:p w:rsidR="00B9221A" w:rsidRPr="000F04B8" w:rsidRDefault="00241873" w:rsidP="00AC5B26">
      <w:pPr>
        <w:spacing w:line="276" w:lineRule="auto"/>
        <w:jc w:val="both"/>
      </w:pPr>
      <w:r w:rsidRPr="000F04B8">
        <w:t>Bu kapsamda;</w:t>
      </w:r>
    </w:p>
    <w:p w:rsidR="00B9221A" w:rsidRPr="000F04B8" w:rsidRDefault="00B9221A" w:rsidP="00AC5B26">
      <w:pPr>
        <w:spacing w:line="276" w:lineRule="auto"/>
        <w:jc w:val="both"/>
      </w:pPr>
    </w:p>
    <w:p w:rsidR="00B9221A" w:rsidRPr="005702EF" w:rsidRDefault="00241873" w:rsidP="00AC5B26">
      <w:pPr>
        <w:pStyle w:val="Default"/>
        <w:spacing w:line="276" w:lineRule="auto"/>
        <w:jc w:val="both"/>
        <w:rPr>
          <w:rFonts w:ascii="Calibri" w:hAnsi="Calibri" w:cs="Calibri"/>
        </w:rPr>
      </w:pPr>
      <w:r w:rsidRPr="000F04B8">
        <w:t>1</w:t>
      </w:r>
      <w:r w:rsidRPr="0057342E">
        <w:t>)</w:t>
      </w:r>
      <w:r w:rsidR="005702EF">
        <w:rPr>
          <w:iCs/>
        </w:rPr>
        <w:t xml:space="preserve"> İlimizdekidernek lokallerinin, </w:t>
      </w:r>
      <w:r w:rsidR="005702EF" w:rsidRPr="005702EF">
        <w:rPr>
          <w:iCs/>
        </w:rPr>
        <w:t>kıraathane ve çay bahçeleri için öngörülen şartları sağlamak koşuluyla akşam 19.00’a kadar açı</w:t>
      </w:r>
      <w:r w:rsidR="005702EF">
        <w:rPr>
          <w:iCs/>
        </w:rPr>
        <w:t>k olmasına, s</w:t>
      </w:r>
      <w:r w:rsidR="005702EF" w:rsidRPr="005702EF">
        <w:rPr>
          <w:iCs/>
        </w:rPr>
        <w:t>adece dernek üyelerine %50 kapasite şartına uygun şekilde hizmet verebilecek olan dernek lokallerinde oyun (kağıt, okey vb.) oyn</w:t>
      </w:r>
      <w:r w:rsidR="00B53662">
        <w:rPr>
          <w:iCs/>
        </w:rPr>
        <w:t>anmamasına,</w:t>
      </w:r>
    </w:p>
    <w:p w:rsidR="002620B0" w:rsidRDefault="002620B0" w:rsidP="00AC5B26">
      <w:pPr>
        <w:spacing w:line="276" w:lineRule="auto"/>
        <w:jc w:val="both"/>
      </w:pPr>
    </w:p>
    <w:p w:rsidR="002620B0" w:rsidRDefault="00F86158" w:rsidP="00AC5B26">
      <w:pPr>
        <w:pStyle w:val="Default"/>
        <w:spacing w:line="276" w:lineRule="auto"/>
        <w:jc w:val="both"/>
        <w:rPr>
          <w:iCs/>
        </w:rPr>
      </w:pPr>
      <w:r>
        <w:t>2) İlimiz genelinde</w:t>
      </w:r>
      <w:r w:rsidRPr="00F86158">
        <w:rPr>
          <w:iCs/>
        </w:rPr>
        <w:t xml:space="preserve"> kahvehaneler, kıraathaneler, çay ve kır bahçeleri ile dernek lokallerinde salgınla mücadele tedbirleri çerçevesinde oyun (kağıt, okey vb.) oy</w:t>
      </w:r>
      <w:r w:rsidR="00B53662">
        <w:rPr>
          <w:iCs/>
        </w:rPr>
        <w:t>nanmamasına,</w:t>
      </w:r>
    </w:p>
    <w:p w:rsidR="00B53662" w:rsidRDefault="00B53662" w:rsidP="00AC5B26">
      <w:pPr>
        <w:pStyle w:val="Default"/>
        <w:spacing w:line="276" w:lineRule="auto"/>
        <w:jc w:val="both"/>
      </w:pPr>
    </w:p>
    <w:p w:rsidR="002620B0" w:rsidRPr="007644FD" w:rsidRDefault="002620B0" w:rsidP="00AC5B26">
      <w:pPr>
        <w:pStyle w:val="Default"/>
        <w:spacing w:line="276" w:lineRule="auto"/>
        <w:jc w:val="both"/>
      </w:pPr>
      <w:r>
        <w:t xml:space="preserve">3) </w:t>
      </w:r>
      <w:r w:rsidR="00B53662">
        <w:t xml:space="preserve">İlimiz genelinde </w:t>
      </w:r>
      <w:r w:rsidR="007644FD" w:rsidRPr="007644FD">
        <w:rPr>
          <w:iCs/>
        </w:rPr>
        <w:t>nargile salonu/kafe gibi işyerleri</w:t>
      </w:r>
      <w:r w:rsidR="007644FD">
        <w:rPr>
          <w:iCs/>
        </w:rPr>
        <w:t>nin</w:t>
      </w:r>
      <w:r w:rsidR="00076E6F">
        <w:rPr>
          <w:iCs/>
        </w:rPr>
        <w:t xml:space="preserve"> yeni bir karar alınıncaya kadar</w:t>
      </w:r>
      <w:r w:rsidR="007644FD" w:rsidRPr="007644FD">
        <w:rPr>
          <w:iCs/>
        </w:rPr>
        <w:t>kapal</w:t>
      </w:r>
      <w:r w:rsidR="007644FD">
        <w:rPr>
          <w:iCs/>
        </w:rPr>
        <w:t>ı tutulmasına,</w:t>
      </w:r>
    </w:p>
    <w:p w:rsidR="0019795A" w:rsidRDefault="0019795A" w:rsidP="00AC5B26">
      <w:pPr>
        <w:spacing w:line="276" w:lineRule="auto"/>
        <w:jc w:val="both"/>
      </w:pPr>
    </w:p>
    <w:p w:rsidR="00404DD3" w:rsidRDefault="0019795A" w:rsidP="00AC5B26">
      <w:pPr>
        <w:pStyle w:val="Default"/>
        <w:spacing w:line="276" w:lineRule="auto"/>
        <w:jc w:val="both"/>
        <w:rPr>
          <w:rFonts w:ascii="Calibri" w:hAnsi="Calibri" w:cs="Calibri"/>
          <w:i/>
          <w:iCs/>
          <w:sz w:val="23"/>
          <w:szCs w:val="23"/>
        </w:rPr>
      </w:pPr>
      <w:r>
        <w:t>4</w:t>
      </w:r>
      <w:r w:rsidR="00076E6F">
        <w:t>)</w:t>
      </w:r>
      <w:r w:rsidR="00076E6F">
        <w:rPr>
          <w:iCs/>
        </w:rPr>
        <w:t xml:space="preserve"> İlimiz genelinde</w:t>
      </w:r>
      <w:r w:rsidR="00076E6F" w:rsidRPr="00076E6F">
        <w:rPr>
          <w:iCs/>
        </w:rPr>
        <w:t xml:space="preserve"> internet kafe/salonu, elektronik oyun salonu, bilardo salonu, lunapark gibi oyun ve eğlence yerleri</w:t>
      </w:r>
      <w:r w:rsidR="00076E6F">
        <w:rPr>
          <w:iCs/>
        </w:rPr>
        <w:t>nin</w:t>
      </w:r>
      <w:r w:rsidR="00076E6F" w:rsidRPr="00076E6F">
        <w:rPr>
          <w:iCs/>
        </w:rPr>
        <w:t xml:space="preserve"> %50 kapasite sınırı ile 07.00-19.00 saatle</w:t>
      </w:r>
      <w:r w:rsidR="00076E6F">
        <w:rPr>
          <w:iCs/>
        </w:rPr>
        <w:t>ri arasında faaliyet göstermelerine,</w:t>
      </w:r>
    </w:p>
    <w:p w:rsidR="00076E6F" w:rsidRPr="00076E6F" w:rsidRDefault="00076E6F" w:rsidP="00AC5B26">
      <w:pPr>
        <w:pStyle w:val="Default"/>
        <w:spacing w:line="276" w:lineRule="auto"/>
        <w:rPr>
          <w:rFonts w:ascii="Calibri" w:hAnsi="Calibri" w:cs="Calibri"/>
        </w:rPr>
      </w:pPr>
    </w:p>
    <w:p w:rsidR="00A07759" w:rsidRDefault="00404DD3" w:rsidP="00AC5B26">
      <w:pPr>
        <w:spacing w:line="276" w:lineRule="auto"/>
        <w:jc w:val="both"/>
        <w:rPr>
          <w:i/>
          <w:iCs/>
          <w:sz w:val="23"/>
          <w:szCs w:val="23"/>
        </w:rPr>
      </w:pPr>
      <w:r>
        <w:t>5)</w:t>
      </w:r>
      <w:r w:rsidR="00066ED6">
        <w:t xml:space="preserve"> İlimiz genelinde</w:t>
      </w:r>
      <w:r w:rsidR="00066ED6">
        <w:rPr>
          <w:iCs/>
        </w:rPr>
        <w:t>t</w:t>
      </w:r>
      <w:r w:rsidR="00066ED6" w:rsidRPr="00066ED6">
        <w:rPr>
          <w:iCs/>
        </w:rPr>
        <w:t>ekel büfeleri</w:t>
      </w:r>
      <w:r w:rsidR="00066ED6">
        <w:rPr>
          <w:iCs/>
        </w:rPr>
        <w:t>nin</w:t>
      </w:r>
      <w:r w:rsidR="00066ED6" w:rsidRPr="00066ED6">
        <w:rPr>
          <w:iCs/>
        </w:rPr>
        <w:t xml:space="preserve"> sokağa çıkma kısıtlaması uygulanmayan süre ve günlerde kendileri için belirlenen usul ve esaslar ile açılış ve kapanış saatlerine</w:t>
      </w:r>
      <w:r w:rsidR="00066ED6">
        <w:rPr>
          <w:iCs/>
        </w:rPr>
        <w:t xml:space="preserve"> (07:00-20:00)</w:t>
      </w:r>
      <w:r w:rsidR="00066ED6" w:rsidRPr="00066ED6">
        <w:rPr>
          <w:iCs/>
        </w:rPr>
        <w:t xml:space="preserve"> uymak koşulu ile faaliyet gös</w:t>
      </w:r>
      <w:r w:rsidR="00066ED6">
        <w:rPr>
          <w:iCs/>
        </w:rPr>
        <w:t>terebilecek olup,</w:t>
      </w:r>
      <w:r w:rsidR="00066ED6" w:rsidRPr="00066ED6">
        <w:rPr>
          <w:iCs/>
        </w:rPr>
        <w:t xml:space="preserve"> sokağa çıkma kısıtlaması uygulanan süre ve günlerde kapalı</w:t>
      </w:r>
      <w:r w:rsidR="00066ED6">
        <w:rPr>
          <w:iCs/>
        </w:rPr>
        <w:t xml:space="preserve"> kalmasına,</w:t>
      </w:r>
    </w:p>
    <w:p w:rsidR="00066ED6" w:rsidRDefault="00066ED6" w:rsidP="00AC5B26">
      <w:pPr>
        <w:spacing w:line="276" w:lineRule="auto"/>
        <w:jc w:val="both"/>
        <w:rPr>
          <w:bCs/>
        </w:rPr>
      </w:pPr>
    </w:p>
    <w:p w:rsidR="002D560F" w:rsidRPr="00445DC1" w:rsidRDefault="00A07759" w:rsidP="00AC5B26">
      <w:pPr>
        <w:spacing w:line="276" w:lineRule="auto"/>
        <w:jc w:val="both"/>
        <w:rPr>
          <w:iCs/>
        </w:rPr>
      </w:pPr>
      <w:r>
        <w:rPr>
          <w:bCs/>
        </w:rPr>
        <w:t xml:space="preserve">6) </w:t>
      </w:r>
      <w:r w:rsidR="004F15D6" w:rsidRPr="004F15D6">
        <w:rPr>
          <w:iCs/>
        </w:rPr>
        <w:t>65 yaş ve üzeri vatandaşlarımız ile 20 yaş altı çocuklarımız/gençlerimizin şehirlerarası seyahatlerinde çıkış, varış ve güzergahı sadece düşü</w:t>
      </w:r>
      <w:r w:rsidR="004F15D6">
        <w:rPr>
          <w:iCs/>
        </w:rPr>
        <w:t>k ve orta risk grubundaki İ</w:t>
      </w:r>
      <w:r w:rsidR="004F15D6" w:rsidRPr="004F15D6">
        <w:rPr>
          <w:iCs/>
        </w:rPr>
        <w:t>llerin bulunması halinde bu yaş grubundaki vatandaşlarımızın ‘’Seyahat İzin Belgesi’’ almaksızın seyahat edebilmelerine,</w:t>
      </w:r>
    </w:p>
    <w:p w:rsidR="004F15D6" w:rsidRDefault="004F15D6" w:rsidP="00AC5B26">
      <w:pPr>
        <w:spacing w:line="276" w:lineRule="auto"/>
        <w:jc w:val="both"/>
        <w:rPr>
          <w:i/>
          <w:iCs/>
          <w:sz w:val="23"/>
          <w:szCs w:val="23"/>
        </w:rPr>
      </w:pPr>
    </w:p>
    <w:p w:rsidR="00BC5268" w:rsidRPr="00D0356B" w:rsidRDefault="00304C5E" w:rsidP="00AC5B26">
      <w:pPr>
        <w:spacing w:line="276" w:lineRule="auto"/>
        <w:jc w:val="both"/>
        <w:rPr>
          <w:iCs/>
        </w:rPr>
      </w:pPr>
      <w:r>
        <w:t xml:space="preserve">7) </w:t>
      </w:r>
      <w:r w:rsidR="00D966A5" w:rsidRPr="00D966A5">
        <w:rPr>
          <w:iCs/>
        </w:rPr>
        <w:t xml:space="preserve">İlimiz genelinde Sağlık Bakanlığı Salgın Yönetimi ve Çalışma Rehberinde belirtilen kurallara uyulmak kaydıyla </w:t>
      </w:r>
      <w:r w:rsidR="00B53662">
        <w:rPr>
          <w:iCs/>
        </w:rPr>
        <w:t>vatandaşlarımızın cenazelere katılabilmelerine</w:t>
      </w:r>
      <w:r w:rsidR="00D966A5" w:rsidRPr="00D966A5">
        <w:rPr>
          <w:iCs/>
        </w:rPr>
        <w:t>,</w:t>
      </w:r>
      <w:r w:rsidR="00D0356B" w:rsidRPr="00D0356B">
        <w:rPr>
          <w:iCs/>
        </w:rPr>
        <w:t>taziye evlerinin kapalı tutulması</w:t>
      </w:r>
      <w:r w:rsidR="00D0356B">
        <w:rPr>
          <w:iCs/>
        </w:rPr>
        <w:t>na</w:t>
      </w:r>
      <w:r w:rsidR="00D0356B" w:rsidRPr="00D0356B">
        <w:rPr>
          <w:iCs/>
        </w:rPr>
        <w:t xml:space="preserve"> ve evlerde veya başka yerlerde toplu taziye uygulaması</w:t>
      </w:r>
      <w:r w:rsidR="00D0356B">
        <w:rPr>
          <w:iCs/>
        </w:rPr>
        <w:t>na izin verilmemesine,</w:t>
      </w:r>
    </w:p>
    <w:p w:rsidR="00D966A5" w:rsidRDefault="00D966A5" w:rsidP="00AC5B26">
      <w:pPr>
        <w:spacing w:line="276" w:lineRule="auto"/>
        <w:jc w:val="both"/>
      </w:pPr>
    </w:p>
    <w:p w:rsidR="00BC5268" w:rsidRPr="007A75C7" w:rsidRDefault="00BC5268" w:rsidP="00AC5B26">
      <w:pPr>
        <w:spacing w:line="276" w:lineRule="auto"/>
        <w:jc w:val="both"/>
      </w:pPr>
      <w:r>
        <w:t xml:space="preserve">8) </w:t>
      </w:r>
      <w:r w:rsidR="007A75C7">
        <w:t xml:space="preserve">İlimiz genelinde </w:t>
      </w:r>
      <w:r w:rsidR="007A75C7" w:rsidRPr="007A75C7">
        <w:t>h</w:t>
      </w:r>
      <w:r w:rsidR="007A75C7" w:rsidRPr="007A75C7">
        <w:rPr>
          <w:iCs/>
        </w:rPr>
        <w:t>amam, sauna ve masaj salonu gibi işyerleri</w:t>
      </w:r>
      <w:r w:rsidR="007A75C7">
        <w:rPr>
          <w:iCs/>
        </w:rPr>
        <w:t>nin</w:t>
      </w:r>
      <w:r w:rsidR="007A75C7" w:rsidRPr="007A75C7">
        <w:rPr>
          <w:iCs/>
        </w:rPr>
        <w:t xml:space="preserve"> 07.00-19.00 saatleri arasında % 50 kapasite sınırı uygulanmak şartıyl</w:t>
      </w:r>
      <w:r w:rsidR="007A75C7">
        <w:rPr>
          <w:iCs/>
        </w:rPr>
        <w:t>a faaliyet göstermelerine,</w:t>
      </w:r>
    </w:p>
    <w:p w:rsidR="009B5380" w:rsidRDefault="009B5380" w:rsidP="00AC5B26">
      <w:pPr>
        <w:spacing w:line="276" w:lineRule="auto"/>
        <w:jc w:val="both"/>
      </w:pPr>
    </w:p>
    <w:p w:rsidR="007E773B" w:rsidRPr="009869FA" w:rsidRDefault="009B5380" w:rsidP="00AC5B26">
      <w:pPr>
        <w:spacing w:line="276" w:lineRule="auto"/>
        <w:jc w:val="both"/>
      </w:pPr>
      <w:r>
        <w:t xml:space="preserve">9) </w:t>
      </w:r>
      <w:r w:rsidR="009869FA">
        <w:t xml:space="preserve">İlimiz genelinde </w:t>
      </w:r>
      <w:r w:rsidR="009869FA">
        <w:rPr>
          <w:iCs/>
        </w:rPr>
        <w:t>k</w:t>
      </w:r>
      <w:r w:rsidR="009869FA" w:rsidRPr="009869FA">
        <w:rPr>
          <w:iCs/>
        </w:rPr>
        <w:t>amu kurum ve kuruluşlarındaki çay ocağı ve kantinler</w:t>
      </w:r>
      <w:r w:rsidR="009869FA">
        <w:rPr>
          <w:iCs/>
        </w:rPr>
        <w:t>in</w:t>
      </w:r>
      <w:r w:rsidR="009869FA" w:rsidRPr="009869FA">
        <w:rPr>
          <w:iCs/>
        </w:rPr>
        <w:t>, Sağlık Bakanlığı Salgın Yönetimi ve Çalış</w:t>
      </w:r>
      <w:r w:rsidR="009869FA">
        <w:rPr>
          <w:iCs/>
        </w:rPr>
        <w:t>ma Rehberinde</w:t>
      </w:r>
      <w:r w:rsidR="009869FA" w:rsidRPr="009869FA">
        <w:rPr>
          <w:iCs/>
        </w:rPr>
        <w:t xml:space="preserve"> yer alan esaslara uyulmak kaydıyl</w:t>
      </w:r>
      <w:r w:rsidR="009869FA">
        <w:rPr>
          <w:iCs/>
        </w:rPr>
        <w:t>a faaliyet göstermelerine,</w:t>
      </w:r>
    </w:p>
    <w:p w:rsidR="007E773B" w:rsidRDefault="007E773B" w:rsidP="00AC5B26">
      <w:pPr>
        <w:spacing w:line="276" w:lineRule="auto"/>
        <w:jc w:val="both"/>
      </w:pPr>
    </w:p>
    <w:p w:rsidR="00882964" w:rsidRPr="005757F6" w:rsidRDefault="007E773B" w:rsidP="00AC5B26">
      <w:pPr>
        <w:spacing w:line="276" w:lineRule="auto"/>
        <w:jc w:val="both"/>
      </w:pPr>
      <w:r>
        <w:t xml:space="preserve">10) </w:t>
      </w:r>
      <w:r w:rsidR="00882964" w:rsidRPr="005757F6">
        <w:t xml:space="preserve">İlimiz genelinde </w:t>
      </w:r>
      <w:r w:rsidR="00882964">
        <w:t>l</w:t>
      </w:r>
      <w:r w:rsidR="00882964" w:rsidRPr="005757F6">
        <w:t>okanta veya restoran, pastane, kafe, kafeterya, kahvehane, kıraathane, kır bahçesi, dern</w:t>
      </w:r>
      <w:r w:rsidR="00882964">
        <w:t xml:space="preserve">ek lokalleri ve çay bahçelerinde </w:t>
      </w:r>
      <w:r w:rsidR="00882964" w:rsidRPr="005757F6">
        <w:t>kişiler arası mesafe ihlaline ve temasa neden olabilecek dans/oyun vb. amaçlarla müzik (canlı müzik dahil) kesinlikle yapılmamasına, sadece müşterilerin dinlemesine yönelik müzik yapılmasına müsaade edilmesine,</w:t>
      </w:r>
    </w:p>
    <w:p w:rsidR="007E773B" w:rsidRPr="007E773B" w:rsidRDefault="007E773B" w:rsidP="00AC5B26">
      <w:pPr>
        <w:spacing w:line="276" w:lineRule="auto"/>
        <w:jc w:val="both"/>
      </w:pPr>
    </w:p>
    <w:p w:rsidR="00B9221A" w:rsidRPr="000F04B8" w:rsidRDefault="003B7635" w:rsidP="00AC5B26">
      <w:pPr>
        <w:tabs>
          <w:tab w:val="left" w:pos="1941"/>
        </w:tabs>
        <w:autoSpaceDE/>
        <w:autoSpaceDN/>
        <w:adjustRightInd/>
        <w:spacing w:after="200" w:line="276" w:lineRule="auto"/>
        <w:jc w:val="both"/>
      </w:pPr>
      <w:r>
        <w:t>11</w:t>
      </w:r>
      <w:r w:rsidR="00BD0574">
        <w:t xml:space="preserve">) </w:t>
      </w:r>
      <w:r w:rsidR="008A1EE1">
        <w:t>Alınan karar</w:t>
      </w:r>
      <w:r w:rsidR="00976FA2">
        <w:t>lar</w:t>
      </w:r>
      <w:r w:rsidR="00241873" w:rsidRPr="000F04B8">
        <w:t xml:space="preserve"> hakkında gerekli hassasiyetin gösterilerek başta denetimler olmak üzere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
    <w:p w:rsidR="00B9221A" w:rsidRPr="000F04B8" w:rsidRDefault="00241873" w:rsidP="00AC5B26">
      <w:pPr>
        <w:tabs>
          <w:tab w:val="left" w:pos="1941"/>
        </w:tabs>
        <w:autoSpaceDE/>
        <w:autoSpaceDN/>
        <w:adjustRightInd/>
        <w:spacing w:after="200" w:line="276" w:lineRule="auto"/>
        <w:jc w:val="both"/>
      </w:pPr>
      <w:r w:rsidRPr="000F04B8">
        <w:t>Alınan bu kararların ilgili bütün kamu kurum ve kuruluşlarına bildirilmesine, baş</w:t>
      </w:r>
      <w:r w:rsidR="007B5452">
        <w:t xml:space="preserve">ta Valilik olmak üzere </w:t>
      </w:r>
      <w:r w:rsidRPr="000F04B8">
        <w:t xml:space="preserve">resmi kurumların internet sayfalarında yayınlanmasına ve basın yoluyla halkın bilgilendirilmesine; </w:t>
      </w:r>
    </w:p>
    <w:p w:rsidR="0045331A" w:rsidRDefault="00241873" w:rsidP="00AC5B26">
      <w:pPr>
        <w:tabs>
          <w:tab w:val="left" w:pos="1941"/>
        </w:tabs>
        <w:autoSpaceDE/>
        <w:autoSpaceDN/>
        <w:adjustRightInd/>
        <w:spacing w:after="200" w:line="276" w:lineRule="auto"/>
        <w:jc w:val="both"/>
      </w:pPr>
      <w:r w:rsidRPr="000F04B8">
        <w:t>Oy birliği ile karar verilmiştir.</w:t>
      </w:r>
    </w:p>
    <w:p w:rsidR="008A1EE1" w:rsidRDefault="008A1EE1" w:rsidP="002A13D4">
      <w:pPr>
        <w:tabs>
          <w:tab w:val="left" w:pos="1941"/>
        </w:tabs>
        <w:autoSpaceDE/>
        <w:autoSpaceDN/>
        <w:adjustRightInd/>
        <w:spacing w:after="200"/>
        <w:jc w:val="both"/>
      </w:pPr>
    </w:p>
    <w:p w:rsidR="009A3DA8" w:rsidRDefault="009A3DA8" w:rsidP="002A13D4">
      <w:pPr>
        <w:tabs>
          <w:tab w:val="left" w:pos="1941"/>
        </w:tabs>
        <w:autoSpaceDE/>
        <w:autoSpaceDN/>
        <w:adjustRightInd/>
        <w:spacing w:after="200"/>
        <w:jc w:val="both"/>
      </w:pPr>
    </w:p>
    <w:p w:rsidR="008A1EE1" w:rsidRDefault="008A1EE1" w:rsidP="002A13D4">
      <w:pPr>
        <w:tabs>
          <w:tab w:val="left" w:pos="1941"/>
        </w:tabs>
        <w:autoSpaceDE/>
        <w:autoSpaceDN/>
        <w:adjustRightInd/>
        <w:spacing w:after="200"/>
        <w:jc w:val="both"/>
      </w:pPr>
    </w:p>
    <w:p w:rsidR="002A13D4" w:rsidRDefault="002A13D4" w:rsidP="002A13D4">
      <w:pPr>
        <w:tabs>
          <w:tab w:val="left" w:pos="1941"/>
        </w:tabs>
        <w:autoSpaceDE/>
        <w:autoSpaceDN/>
        <w:adjustRightInd/>
        <w:spacing w:after="200"/>
        <w:jc w:val="both"/>
      </w:pPr>
      <w:bookmarkStart w:id="0" w:name="_GoBack"/>
      <w:bookmarkEnd w:id="0"/>
    </w:p>
    <w:sectPr w:rsidR="002A13D4" w:rsidSect="00B9221A">
      <w:pgSz w:w="12240" w:h="15840"/>
      <w:pgMar w:top="1134" w:right="1417" w:bottom="56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85429ACE">
      <w:start w:val="1"/>
      <w:numFmt w:val="bullet"/>
      <w:lvlText w:val="­"/>
      <w:lvlJc w:val="left"/>
    </w:lvl>
    <w:lvl w:ilvl="1" w:tplc="4DF29C10">
      <w:start w:val="1"/>
      <w:numFmt w:val="bullet"/>
      <w:lvlText w:val=""/>
      <w:lvlJc w:val="left"/>
    </w:lvl>
    <w:lvl w:ilvl="2" w:tplc="8A80DBCA">
      <w:start w:val="1"/>
      <w:numFmt w:val="bullet"/>
      <w:lvlText w:val=""/>
      <w:lvlJc w:val="left"/>
    </w:lvl>
    <w:lvl w:ilvl="3" w:tplc="80802448">
      <w:start w:val="1"/>
      <w:numFmt w:val="bullet"/>
      <w:lvlText w:val=""/>
      <w:lvlJc w:val="left"/>
    </w:lvl>
    <w:lvl w:ilvl="4" w:tplc="3E1894CA">
      <w:start w:val="1"/>
      <w:numFmt w:val="bullet"/>
      <w:lvlText w:val=""/>
      <w:lvlJc w:val="left"/>
    </w:lvl>
    <w:lvl w:ilvl="5" w:tplc="80387708">
      <w:start w:val="1"/>
      <w:numFmt w:val="bullet"/>
      <w:lvlText w:val=""/>
      <w:lvlJc w:val="left"/>
    </w:lvl>
    <w:lvl w:ilvl="6" w:tplc="F52896D0">
      <w:start w:val="1"/>
      <w:numFmt w:val="bullet"/>
      <w:lvlText w:val=""/>
      <w:lvlJc w:val="left"/>
    </w:lvl>
    <w:lvl w:ilvl="7" w:tplc="4A2CDB26">
      <w:start w:val="1"/>
      <w:numFmt w:val="bullet"/>
      <w:lvlText w:val=""/>
      <w:lvlJc w:val="left"/>
    </w:lvl>
    <w:lvl w:ilvl="8" w:tplc="F57ADBD0">
      <w:start w:val="1"/>
      <w:numFmt w:val="bullet"/>
      <w:lvlText w:val=""/>
      <w:lvlJc w:val="left"/>
    </w:lvl>
  </w:abstractNum>
  <w:abstractNum w:abstractNumId="1">
    <w:nsid w:val="00000002"/>
    <w:multiLevelType w:val="hybridMultilevel"/>
    <w:tmpl w:val="2AE8944A"/>
    <w:lvl w:ilvl="0" w:tplc="C068E138">
      <w:start w:val="1"/>
      <w:numFmt w:val="bullet"/>
      <w:lvlText w:val="Ç"/>
      <w:lvlJc w:val="left"/>
    </w:lvl>
    <w:lvl w:ilvl="1" w:tplc="A0660C76">
      <w:start w:val="1"/>
      <w:numFmt w:val="bullet"/>
      <w:lvlText w:val="­"/>
      <w:lvlJc w:val="left"/>
    </w:lvl>
    <w:lvl w:ilvl="2" w:tplc="88B85ED8">
      <w:start w:val="1"/>
      <w:numFmt w:val="bullet"/>
      <w:lvlText w:val=""/>
      <w:lvlJc w:val="left"/>
    </w:lvl>
    <w:lvl w:ilvl="3" w:tplc="ED88FCC0">
      <w:start w:val="1"/>
      <w:numFmt w:val="bullet"/>
      <w:lvlText w:val=""/>
      <w:lvlJc w:val="left"/>
    </w:lvl>
    <w:lvl w:ilvl="4" w:tplc="0300684C">
      <w:start w:val="1"/>
      <w:numFmt w:val="bullet"/>
      <w:lvlText w:val=""/>
      <w:lvlJc w:val="left"/>
    </w:lvl>
    <w:lvl w:ilvl="5" w:tplc="B8F29BB8">
      <w:start w:val="1"/>
      <w:numFmt w:val="bullet"/>
      <w:lvlText w:val=""/>
      <w:lvlJc w:val="left"/>
    </w:lvl>
    <w:lvl w:ilvl="6" w:tplc="4AA89174">
      <w:start w:val="1"/>
      <w:numFmt w:val="bullet"/>
      <w:lvlText w:val=""/>
      <w:lvlJc w:val="left"/>
    </w:lvl>
    <w:lvl w:ilvl="7" w:tplc="85523E10">
      <w:start w:val="1"/>
      <w:numFmt w:val="bullet"/>
      <w:lvlText w:val=""/>
      <w:lvlJc w:val="left"/>
    </w:lvl>
    <w:lvl w:ilvl="8" w:tplc="55307A78">
      <w:start w:val="1"/>
      <w:numFmt w:val="bullet"/>
      <w:lvlText w:val=""/>
      <w:lvlJc w:val="left"/>
    </w:lvl>
  </w:abstractNum>
  <w:abstractNum w:abstractNumId="2">
    <w:nsid w:val="00000003"/>
    <w:multiLevelType w:val="hybridMultilevel"/>
    <w:tmpl w:val="625558EC"/>
    <w:lvl w:ilvl="0" w:tplc="E2BE1BE2">
      <w:start w:val="1"/>
      <w:numFmt w:val="bullet"/>
      <w:lvlText w:val="­"/>
      <w:lvlJc w:val="left"/>
    </w:lvl>
    <w:lvl w:ilvl="1" w:tplc="F01C002C">
      <w:start w:val="1"/>
      <w:numFmt w:val="bullet"/>
      <w:lvlText w:val=""/>
      <w:lvlJc w:val="left"/>
    </w:lvl>
    <w:lvl w:ilvl="2" w:tplc="15886808">
      <w:start w:val="1"/>
      <w:numFmt w:val="bullet"/>
      <w:lvlText w:val=""/>
      <w:lvlJc w:val="left"/>
    </w:lvl>
    <w:lvl w:ilvl="3" w:tplc="6FA6C1D2">
      <w:start w:val="1"/>
      <w:numFmt w:val="bullet"/>
      <w:lvlText w:val=""/>
      <w:lvlJc w:val="left"/>
    </w:lvl>
    <w:lvl w:ilvl="4" w:tplc="09B24452">
      <w:start w:val="1"/>
      <w:numFmt w:val="bullet"/>
      <w:lvlText w:val=""/>
      <w:lvlJc w:val="left"/>
    </w:lvl>
    <w:lvl w:ilvl="5" w:tplc="831EB114">
      <w:start w:val="1"/>
      <w:numFmt w:val="bullet"/>
      <w:lvlText w:val=""/>
      <w:lvlJc w:val="left"/>
    </w:lvl>
    <w:lvl w:ilvl="6" w:tplc="009A77BE">
      <w:start w:val="1"/>
      <w:numFmt w:val="bullet"/>
      <w:lvlText w:val=""/>
      <w:lvlJc w:val="left"/>
    </w:lvl>
    <w:lvl w:ilvl="7" w:tplc="4FF837A6">
      <w:start w:val="1"/>
      <w:numFmt w:val="bullet"/>
      <w:lvlText w:val=""/>
      <w:lvlJc w:val="left"/>
    </w:lvl>
    <w:lvl w:ilvl="8" w:tplc="566015AA">
      <w:start w:val="1"/>
      <w:numFmt w:val="bullet"/>
      <w:lvlText w:val=""/>
      <w:lvlJc w:val="left"/>
    </w:lvl>
  </w:abstractNum>
  <w:abstractNum w:abstractNumId="3">
    <w:nsid w:val="00000004"/>
    <w:multiLevelType w:val="hybridMultilevel"/>
    <w:tmpl w:val="022C97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5"/>
    <w:multiLevelType w:val="hybridMultilevel"/>
    <w:tmpl w:val="874286C0"/>
    <w:lvl w:ilvl="0" w:tplc="F8381896">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0000006"/>
    <w:multiLevelType w:val="hybridMultilevel"/>
    <w:tmpl w:val="EFBA4E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0000007"/>
    <w:multiLevelType w:val="hybridMultilevel"/>
    <w:tmpl w:val="6382F380"/>
    <w:lvl w:ilvl="0" w:tplc="3274F632">
      <w:start w:val="1"/>
      <w:numFmt w:val="decimal"/>
      <w:lvlText w:val="%1."/>
      <w:lvlJc w:val="left"/>
      <w:pPr>
        <w:ind w:left="594" w:hanging="279"/>
      </w:pPr>
      <w:rPr>
        <w:rFonts w:ascii="Times New Roman" w:eastAsia="Times New Roman" w:hAnsi="Times New Roman" w:cs="Times New Roman" w:hint="default"/>
        <w:spacing w:val="0"/>
        <w:w w:val="101"/>
        <w:sz w:val="24"/>
        <w:szCs w:val="24"/>
        <w:lang w:val="tr-TR" w:eastAsia="tr-TR" w:bidi="tr-TR"/>
      </w:rPr>
    </w:lvl>
    <w:lvl w:ilvl="1" w:tplc="9B86DF4E">
      <w:start w:val="1"/>
      <w:numFmt w:val="bullet"/>
      <w:lvlText w:val="•"/>
      <w:lvlJc w:val="left"/>
      <w:pPr>
        <w:ind w:left="1480" w:hanging="279"/>
      </w:pPr>
      <w:rPr>
        <w:rFonts w:hint="default"/>
        <w:lang w:val="tr-TR" w:eastAsia="tr-TR" w:bidi="tr-TR"/>
      </w:rPr>
    </w:lvl>
    <w:lvl w:ilvl="2" w:tplc="2F6A4AC8">
      <w:start w:val="1"/>
      <w:numFmt w:val="bullet"/>
      <w:lvlText w:val="•"/>
      <w:lvlJc w:val="left"/>
      <w:pPr>
        <w:ind w:left="2360" w:hanging="279"/>
      </w:pPr>
      <w:rPr>
        <w:rFonts w:hint="default"/>
        <w:lang w:val="tr-TR" w:eastAsia="tr-TR" w:bidi="tr-TR"/>
      </w:rPr>
    </w:lvl>
    <w:lvl w:ilvl="3" w:tplc="4DE84152">
      <w:start w:val="1"/>
      <w:numFmt w:val="bullet"/>
      <w:lvlText w:val="•"/>
      <w:lvlJc w:val="left"/>
      <w:pPr>
        <w:ind w:left="3240" w:hanging="279"/>
      </w:pPr>
      <w:rPr>
        <w:rFonts w:hint="default"/>
        <w:lang w:val="tr-TR" w:eastAsia="tr-TR" w:bidi="tr-TR"/>
      </w:rPr>
    </w:lvl>
    <w:lvl w:ilvl="4" w:tplc="4C642F7A">
      <w:start w:val="1"/>
      <w:numFmt w:val="bullet"/>
      <w:lvlText w:val="•"/>
      <w:lvlJc w:val="left"/>
      <w:pPr>
        <w:ind w:left="4120" w:hanging="279"/>
      </w:pPr>
      <w:rPr>
        <w:rFonts w:hint="default"/>
        <w:lang w:val="tr-TR" w:eastAsia="tr-TR" w:bidi="tr-TR"/>
      </w:rPr>
    </w:lvl>
    <w:lvl w:ilvl="5" w:tplc="A4D86AB4">
      <w:start w:val="1"/>
      <w:numFmt w:val="bullet"/>
      <w:lvlText w:val="•"/>
      <w:lvlJc w:val="left"/>
      <w:pPr>
        <w:ind w:left="5000" w:hanging="279"/>
      </w:pPr>
      <w:rPr>
        <w:rFonts w:hint="default"/>
        <w:lang w:val="tr-TR" w:eastAsia="tr-TR" w:bidi="tr-TR"/>
      </w:rPr>
    </w:lvl>
    <w:lvl w:ilvl="6" w:tplc="F8822688">
      <w:start w:val="1"/>
      <w:numFmt w:val="bullet"/>
      <w:lvlText w:val="•"/>
      <w:lvlJc w:val="left"/>
      <w:pPr>
        <w:ind w:left="5880" w:hanging="279"/>
      </w:pPr>
      <w:rPr>
        <w:rFonts w:hint="default"/>
        <w:lang w:val="tr-TR" w:eastAsia="tr-TR" w:bidi="tr-TR"/>
      </w:rPr>
    </w:lvl>
    <w:lvl w:ilvl="7" w:tplc="930E002C">
      <w:start w:val="1"/>
      <w:numFmt w:val="bullet"/>
      <w:lvlText w:val="•"/>
      <w:lvlJc w:val="left"/>
      <w:pPr>
        <w:ind w:left="6760" w:hanging="279"/>
      </w:pPr>
      <w:rPr>
        <w:rFonts w:hint="default"/>
        <w:lang w:val="tr-TR" w:eastAsia="tr-TR" w:bidi="tr-TR"/>
      </w:rPr>
    </w:lvl>
    <w:lvl w:ilvl="8" w:tplc="EC727152">
      <w:start w:val="1"/>
      <w:numFmt w:val="bullet"/>
      <w:lvlText w:val="•"/>
      <w:lvlJc w:val="left"/>
      <w:pPr>
        <w:ind w:left="7640" w:hanging="279"/>
      </w:pPr>
      <w:rPr>
        <w:rFonts w:hint="default"/>
        <w:lang w:val="tr-TR" w:eastAsia="tr-TR" w:bidi="tr-TR"/>
      </w:rPr>
    </w:lvl>
  </w:abstractNum>
  <w:abstractNum w:abstractNumId="7">
    <w:nsid w:val="00000008"/>
    <w:multiLevelType w:val="hybridMultilevel"/>
    <w:tmpl w:val="AECEB6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0000009"/>
    <w:multiLevelType w:val="hybridMultilevel"/>
    <w:tmpl w:val="A40CE8B8"/>
    <w:lvl w:ilvl="0" w:tplc="7750A25A">
      <w:start w:val="1"/>
      <w:numFmt w:val="lowerLetter"/>
      <w:lvlText w:val="%1)"/>
      <w:lvlJc w:val="left"/>
      <w:pPr>
        <w:ind w:left="111" w:hanging="261"/>
      </w:pPr>
      <w:rPr>
        <w:rFonts w:ascii="Times New Roman" w:eastAsia="Times New Roman" w:hAnsi="Times New Roman" w:cs="Times New Roman" w:hint="default"/>
        <w:spacing w:val="0"/>
        <w:w w:val="101"/>
        <w:sz w:val="24"/>
        <w:szCs w:val="24"/>
        <w:lang w:val="tr-TR" w:eastAsia="tr-TR" w:bidi="tr-TR"/>
      </w:rPr>
    </w:lvl>
    <w:lvl w:ilvl="1" w:tplc="EA92A76A">
      <w:start w:val="1"/>
      <w:numFmt w:val="bullet"/>
      <w:lvlText w:val="•"/>
      <w:lvlJc w:val="left"/>
      <w:pPr>
        <w:ind w:left="1040" w:hanging="261"/>
      </w:pPr>
      <w:rPr>
        <w:rFonts w:hint="default"/>
        <w:lang w:val="tr-TR" w:eastAsia="tr-TR" w:bidi="tr-TR"/>
      </w:rPr>
    </w:lvl>
    <w:lvl w:ilvl="2" w:tplc="09D80DEC">
      <w:start w:val="1"/>
      <w:numFmt w:val="bullet"/>
      <w:lvlText w:val="•"/>
      <w:lvlJc w:val="left"/>
      <w:pPr>
        <w:ind w:left="1960" w:hanging="261"/>
      </w:pPr>
      <w:rPr>
        <w:rFonts w:hint="default"/>
        <w:lang w:val="tr-TR" w:eastAsia="tr-TR" w:bidi="tr-TR"/>
      </w:rPr>
    </w:lvl>
    <w:lvl w:ilvl="3" w:tplc="98929360">
      <w:start w:val="1"/>
      <w:numFmt w:val="bullet"/>
      <w:lvlText w:val="•"/>
      <w:lvlJc w:val="left"/>
      <w:pPr>
        <w:ind w:left="2880" w:hanging="261"/>
      </w:pPr>
      <w:rPr>
        <w:rFonts w:hint="default"/>
        <w:lang w:val="tr-TR" w:eastAsia="tr-TR" w:bidi="tr-TR"/>
      </w:rPr>
    </w:lvl>
    <w:lvl w:ilvl="4" w:tplc="621C5D58">
      <w:start w:val="1"/>
      <w:numFmt w:val="bullet"/>
      <w:lvlText w:val="•"/>
      <w:lvlJc w:val="left"/>
      <w:pPr>
        <w:ind w:left="3800" w:hanging="261"/>
      </w:pPr>
      <w:rPr>
        <w:rFonts w:hint="default"/>
        <w:lang w:val="tr-TR" w:eastAsia="tr-TR" w:bidi="tr-TR"/>
      </w:rPr>
    </w:lvl>
    <w:lvl w:ilvl="5" w:tplc="82742D20">
      <w:start w:val="1"/>
      <w:numFmt w:val="bullet"/>
      <w:lvlText w:val="•"/>
      <w:lvlJc w:val="left"/>
      <w:pPr>
        <w:ind w:left="4720" w:hanging="261"/>
      </w:pPr>
      <w:rPr>
        <w:rFonts w:hint="default"/>
        <w:lang w:val="tr-TR" w:eastAsia="tr-TR" w:bidi="tr-TR"/>
      </w:rPr>
    </w:lvl>
    <w:lvl w:ilvl="6" w:tplc="82A46A34">
      <w:start w:val="1"/>
      <w:numFmt w:val="bullet"/>
      <w:lvlText w:val="•"/>
      <w:lvlJc w:val="left"/>
      <w:pPr>
        <w:ind w:left="5640" w:hanging="261"/>
      </w:pPr>
      <w:rPr>
        <w:rFonts w:hint="default"/>
        <w:lang w:val="tr-TR" w:eastAsia="tr-TR" w:bidi="tr-TR"/>
      </w:rPr>
    </w:lvl>
    <w:lvl w:ilvl="7" w:tplc="A53C9682">
      <w:start w:val="1"/>
      <w:numFmt w:val="bullet"/>
      <w:lvlText w:val="•"/>
      <w:lvlJc w:val="left"/>
      <w:pPr>
        <w:ind w:left="6560" w:hanging="261"/>
      </w:pPr>
      <w:rPr>
        <w:rFonts w:hint="default"/>
        <w:lang w:val="tr-TR" w:eastAsia="tr-TR" w:bidi="tr-TR"/>
      </w:rPr>
    </w:lvl>
    <w:lvl w:ilvl="8" w:tplc="7D8CEAD6">
      <w:start w:val="1"/>
      <w:numFmt w:val="bullet"/>
      <w:lvlText w:val="•"/>
      <w:lvlJc w:val="left"/>
      <w:pPr>
        <w:ind w:left="7480" w:hanging="261"/>
      </w:pPr>
      <w:rPr>
        <w:rFonts w:hint="default"/>
        <w:lang w:val="tr-TR" w:eastAsia="tr-TR" w:bidi="tr-TR"/>
      </w:rPr>
    </w:lvl>
  </w:abstractNum>
  <w:abstractNum w:abstractNumId="9">
    <w:nsid w:val="0000000A"/>
    <w:multiLevelType w:val="hybridMultilevel"/>
    <w:tmpl w:val="59C2F370"/>
    <w:lvl w:ilvl="0" w:tplc="C5F0215E">
      <w:start w:val="1"/>
      <w:numFmt w:val="bullet"/>
      <w:lvlText w:val="­"/>
      <w:lvlJc w:val="left"/>
      <w:pPr>
        <w:ind w:left="171" w:hanging="162"/>
      </w:pPr>
      <w:rPr>
        <w:rFonts w:ascii="Times New Roman" w:eastAsia="Times New Roman" w:hAnsi="Times New Roman" w:cs="Times New Roman" w:hint="default"/>
        <w:w w:val="101"/>
        <w:sz w:val="24"/>
        <w:szCs w:val="24"/>
        <w:lang w:val="tr-TR" w:eastAsia="tr-TR" w:bidi="tr-TR"/>
      </w:rPr>
    </w:lvl>
    <w:lvl w:ilvl="1" w:tplc="8362DB40">
      <w:start w:val="1"/>
      <w:numFmt w:val="bullet"/>
      <w:lvlText w:val="•"/>
      <w:lvlJc w:val="left"/>
      <w:pPr>
        <w:ind w:left="1100" w:hanging="162"/>
      </w:pPr>
      <w:rPr>
        <w:rFonts w:hint="default"/>
        <w:lang w:val="tr-TR" w:eastAsia="tr-TR" w:bidi="tr-TR"/>
      </w:rPr>
    </w:lvl>
    <w:lvl w:ilvl="2" w:tplc="A784DCF6">
      <w:start w:val="1"/>
      <w:numFmt w:val="bullet"/>
      <w:lvlText w:val="•"/>
      <w:lvlJc w:val="left"/>
      <w:pPr>
        <w:ind w:left="2020" w:hanging="162"/>
      </w:pPr>
      <w:rPr>
        <w:rFonts w:hint="default"/>
        <w:lang w:val="tr-TR" w:eastAsia="tr-TR" w:bidi="tr-TR"/>
      </w:rPr>
    </w:lvl>
    <w:lvl w:ilvl="3" w:tplc="4DA89CA6">
      <w:start w:val="1"/>
      <w:numFmt w:val="bullet"/>
      <w:lvlText w:val="•"/>
      <w:lvlJc w:val="left"/>
      <w:pPr>
        <w:ind w:left="2940" w:hanging="162"/>
      </w:pPr>
      <w:rPr>
        <w:rFonts w:hint="default"/>
        <w:lang w:val="tr-TR" w:eastAsia="tr-TR" w:bidi="tr-TR"/>
      </w:rPr>
    </w:lvl>
    <w:lvl w:ilvl="4" w:tplc="3778632C">
      <w:start w:val="1"/>
      <w:numFmt w:val="bullet"/>
      <w:lvlText w:val="•"/>
      <w:lvlJc w:val="left"/>
      <w:pPr>
        <w:ind w:left="3860" w:hanging="162"/>
      </w:pPr>
      <w:rPr>
        <w:rFonts w:hint="default"/>
        <w:lang w:val="tr-TR" w:eastAsia="tr-TR" w:bidi="tr-TR"/>
      </w:rPr>
    </w:lvl>
    <w:lvl w:ilvl="5" w:tplc="FAAA0B58">
      <w:start w:val="1"/>
      <w:numFmt w:val="bullet"/>
      <w:lvlText w:val="•"/>
      <w:lvlJc w:val="left"/>
      <w:pPr>
        <w:ind w:left="4780" w:hanging="162"/>
      </w:pPr>
      <w:rPr>
        <w:rFonts w:hint="default"/>
        <w:lang w:val="tr-TR" w:eastAsia="tr-TR" w:bidi="tr-TR"/>
      </w:rPr>
    </w:lvl>
    <w:lvl w:ilvl="6" w:tplc="B340373A">
      <w:start w:val="1"/>
      <w:numFmt w:val="bullet"/>
      <w:lvlText w:val="•"/>
      <w:lvlJc w:val="left"/>
      <w:pPr>
        <w:ind w:left="5700" w:hanging="162"/>
      </w:pPr>
      <w:rPr>
        <w:rFonts w:hint="default"/>
        <w:lang w:val="tr-TR" w:eastAsia="tr-TR" w:bidi="tr-TR"/>
      </w:rPr>
    </w:lvl>
    <w:lvl w:ilvl="7" w:tplc="FD48570E">
      <w:start w:val="1"/>
      <w:numFmt w:val="bullet"/>
      <w:lvlText w:val="•"/>
      <w:lvlJc w:val="left"/>
      <w:pPr>
        <w:ind w:left="6620" w:hanging="162"/>
      </w:pPr>
      <w:rPr>
        <w:rFonts w:hint="default"/>
        <w:lang w:val="tr-TR" w:eastAsia="tr-TR" w:bidi="tr-TR"/>
      </w:rPr>
    </w:lvl>
    <w:lvl w:ilvl="8" w:tplc="1F0EC4D8">
      <w:start w:val="1"/>
      <w:numFmt w:val="bullet"/>
      <w:lvlText w:val="•"/>
      <w:lvlJc w:val="left"/>
      <w:pPr>
        <w:ind w:left="7540" w:hanging="162"/>
      </w:pPr>
      <w:rPr>
        <w:rFonts w:hint="default"/>
        <w:lang w:val="tr-TR" w:eastAsia="tr-TR" w:bidi="tr-TR"/>
      </w:rPr>
    </w:lvl>
  </w:abstractNum>
  <w:abstractNum w:abstractNumId="10">
    <w:nsid w:val="0000000B"/>
    <w:multiLevelType w:val="hybridMultilevel"/>
    <w:tmpl w:val="9A369D1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0C"/>
    <w:multiLevelType w:val="hybridMultilevel"/>
    <w:tmpl w:val="4178E71E"/>
    <w:lvl w:ilvl="0" w:tplc="D9B823A8">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0000000D"/>
    <w:multiLevelType w:val="hybridMultilevel"/>
    <w:tmpl w:val="598005D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0000000E"/>
    <w:multiLevelType w:val="hybridMultilevel"/>
    <w:tmpl w:val="AA4E00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0000000F"/>
    <w:multiLevelType w:val="hybridMultilevel"/>
    <w:tmpl w:val="35B0293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00000010"/>
    <w:multiLevelType w:val="hybridMultilevel"/>
    <w:tmpl w:val="B4B074F4"/>
    <w:lvl w:ilvl="0" w:tplc="2AD6D39E">
      <w:start w:val="1"/>
      <w:numFmt w:val="bullet"/>
      <w:lvlText w:val=""/>
      <w:lvlJc w:val="left"/>
      <w:pPr>
        <w:ind w:left="171" w:hanging="279"/>
      </w:pPr>
      <w:rPr>
        <w:rFonts w:ascii="Symbol" w:eastAsia="Symbol" w:hAnsi="Symbol" w:cs="Symbol" w:hint="default"/>
        <w:w w:val="101"/>
        <w:sz w:val="24"/>
        <w:szCs w:val="24"/>
        <w:lang w:val="tr-TR" w:eastAsia="en-US" w:bidi="ar-SA"/>
      </w:rPr>
    </w:lvl>
    <w:lvl w:ilvl="1" w:tplc="CE982A2E">
      <w:start w:val="1"/>
      <w:numFmt w:val="bullet"/>
      <w:lvlText w:val="•"/>
      <w:lvlJc w:val="left"/>
      <w:pPr>
        <w:ind w:left="1102" w:hanging="279"/>
      </w:pPr>
      <w:rPr>
        <w:rFonts w:hint="default"/>
        <w:lang w:val="tr-TR" w:eastAsia="en-US" w:bidi="ar-SA"/>
      </w:rPr>
    </w:lvl>
    <w:lvl w:ilvl="2" w:tplc="8D6C0068">
      <w:start w:val="1"/>
      <w:numFmt w:val="bullet"/>
      <w:lvlText w:val="•"/>
      <w:lvlJc w:val="left"/>
      <w:pPr>
        <w:ind w:left="2024" w:hanging="279"/>
      </w:pPr>
      <w:rPr>
        <w:rFonts w:hint="default"/>
        <w:lang w:val="tr-TR" w:eastAsia="en-US" w:bidi="ar-SA"/>
      </w:rPr>
    </w:lvl>
    <w:lvl w:ilvl="3" w:tplc="067AF92C">
      <w:start w:val="1"/>
      <w:numFmt w:val="bullet"/>
      <w:lvlText w:val="•"/>
      <w:lvlJc w:val="left"/>
      <w:pPr>
        <w:ind w:left="2946" w:hanging="279"/>
      </w:pPr>
      <w:rPr>
        <w:rFonts w:hint="default"/>
        <w:lang w:val="tr-TR" w:eastAsia="en-US" w:bidi="ar-SA"/>
      </w:rPr>
    </w:lvl>
    <w:lvl w:ilvl="4" w:tplc="9CF28D28">
      <w:start w:val="1"/>
      <w:numFmt w:val="bullet"/>
      <w:lvlText w:val="•"/>
      <w:lvlJc w:val="left"/>
      <w:pPr>
        <w:ind w:left="3868" w:hanging="279"/>
      </w:pPr>
      <w:rPr>
        <w:rFonts w:hint="default"/>
        <w:lang w:val="tr-TR" w:eastAsia="en-US" w:bidi="ar-SA"/>
      </w:rPr>
    </w:lvl>
    <w:lvl w:ilvl="5" w:tplc="DC880BE6">
      <w:start w:val="1"/>
      <w:numFmt w:val="bullet"/>
      <w:lvlText w:val="•"/>
      <w:lvlJc w:val="left"/>
      <w:pPr>
        <w:ind w:left="4790" w:hanging="279"/>
      </w:pPr>
      <w:rPr>
        <w:rFonts w:hint="default"/>
        <w:lang w:val="tr-TR" w:eastAsia="en-US" w:bidi="ar-SA"/>
      </w:rPr>
    </w:lvl>
    <w:lvl w:ilvl="6" w:tplc="F2EE45C4">
      <w:start w:val="1"/>
      <w:numFmt w:val="bullet"/>
      <w:lvlText w:val="•"/>
      <w:lvlJc w:val="left"/>
      <w:pPr>
        <w:ind w:left="5712" w:hanging="279"/>
      </w:pPr>
      <w:rPr>
        <w:rFonts w:hint="default"/>
        <w:lang w:val="tr-TR" w:eastAsia="en-US" w:bidi="ar-SA"/>
      </w:rPr>
    </w:lvl>
    <w:lvl w:ilvl="7" w:tplc="F40CF680">
      <w:start w:val="1"/>
      <w:numFmt w:val="bullet"/>
      <w:lvlText w:val="•"/>
      <w:lvlJc w:val="left"/>
      <w:pPr>
        <w:ind w:left="6634" w:hanging="279"/>
      </w:pPr>
      <w:rPr>
        <w:rFonts w:hint="default"/>
        <w:lang w:val="tr-TR" w:eastAsia="en-US" w:bidi="ar-SA"/>
      </w:rPr>
    </w:lvl>
    <w:lvl w:ilvl="8" w:tplc="3086032C">
      <w:start w:val="1"/>
      <w:numFmt w:val="bullet"/>
      <w:lvlText w:val="•"/>
      <w:lvlJc w:val="left"/>
      <w:pPr>
        <w:ind w:left="7556" w:hanging="279"/>
      </w:pPr>
      <w:rPr>
        <w:rFonts w:hint="default"/>
        <w:lang w:val="tr-TR" w:eastAsia="en-US" w:bidi="ar-SA"/>
      </w:rPr>
    </w:lvl>
  </w:abstractNum>
  <w:abstractNum w:abstractNumId="16">
    <w:nsid w:val="00000011"/>
    <w:multiLevelType w:val="hybridMultilevel"/>
    <w:tmpl w:val="D14A94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D6F4540"/>
    <w:multiLevelType w:val="hybridMultilevel"/>
    <w:tmpl w:val="74B0DC50"/>
    <w:lvl w:ilvl="0" w:tplc="88A24D8A">
      <w:start w:val="1"/>
      <w:numFmt w:val="bullet"/>
      <w:lvlText w:val="­"/>
      <w:lvlJc w:val="left"/>
    </w:lvl>
    <w:lvl w:ilvl="1" w:tplc="326239C0">
      <w:start w:val="1"/>
      <w:numFmt w:val="bullet"/>
      <w:lvlText w:val=""/>
      <w:lvlJc w:val="left"/>
    </w:lvl>
    <w:lvl w:ilvl="2" w:tplc="D0FE2974">
      <w:start w:val="1"/>
      <w:numFmt w:val="bullet"/>
      <w:lvlText w:val=""/>
      <w:lvlJc w:val="left"/>
    </w:lvl>
    <w:lvl w:ilvl="3" w:tplc="D37AA6F8">
      <w:start w:val="1"/>
      <w:numFmt w:val="bullet"/>
      <w:lvlText w:val=""/>
      <w:lvlJc w:val="left"/>
    </w:lvl>
    <w:lvl w:ilvl="4" w:tplc="FDC4E748">
      <w:start w:val="1"/>
      <w:numFmt w:val="bullet"/>
      <w:lvlText w:val=""/>
      <w:lvlJc w:val="left"/>
    </w:lvl>
    <w:lvl w:ilvl="5" w:tplc="6712BD6A">
      <w:start w:val="1"/>
      <w:numFmt w:val="bullet"/>
      <w:lvlText w:val=""/>
      <w:lvlJc w:val="left"/>
    </w:lvl>
    <w:lvl w:ilvl="6" w:tplc="076ACD2E">
      <w:start w:val="1"/>
      <w:numFmt w:val="bullet"/>
      <w:lvlText w:val=""/>
      <w:lvlJc w:val="left"/>
    </w:lvl>
    <w:lvl w:ilvl="7" w:tplc="F65853EC">
      <w:start w:val="1"/>
      <w:numFmt w:val="bullet"/>
      <w:lvlText w:val=""/>
      <w:lvlJc w:val="left"/>
    </w:lvl>
    <w:lvl w:ilvl="8" w:tplc="1AA48508">
      <w:start w:val="1"/>
      <w:numFmt w:val="bullet"/>
      <w:lvlText w:val=""/>
      <w:lvlJc w:val="left"/>
    </w:lvl>
  </w:abstractNum>
  <w:num w:numId="1">
    <w:abstractNumId w:val="11"/>
  </w:num>
  <w:num w:numId="2">
    <w:abstractNumId w:val="5"/>
  </w:num>
  <w:num w:numId="3">
    <w:abstractNumId w:val="3"/>
  </w:num>
  <w:num w:numId="4">
    <w:abstractNumId w:val="10"/>
  </w:num>
  <w:num w:numId="5">
    <w:abstractNumId w:val="14"/>
  </w:num>
  <w:num w:numId="6">
    <w:abstractNumId w:val="13"/>
  </w:num>
  <w:num w:numId="7">
    <w:abstractNumId w:val="12"/>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17"/>
  </w:num>
  <w:num w:numId="13">
    <w:abstractNumId w:val="0"/>
  </w:num>
  <w:num w:numId="14">
    <w:abstractNumId w:val="1"/>
  </w:num>
  <w:num w:numId="15">
    <w:abstractNumId w:val="2"/>
  </w:num>
  <w:num w:numId="16">
    <w:abstractNumId w:val="6"/>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9221A"/>
    <w:rsid w:val="00012207"/>
    <w:rsid w:val="00017A38"/>
    <w:rsid w:val="00044255"/>
    <w:rsid w:val="00066ED6"/>
    <w:rsid w:val="00076E6F"/>
    <w:rsid w:val="000D3A2E"/>
    <w:rsid w:val="000E291A"/>
    <w:rsid w:val="000F04B8"/>
    <w:rsid w:val="000F0734"/>
    <w:rsid w:val="000F0E45"/>
    <w:rsid w:val="001537BE"/>
    <w:rsid w:val="00161CA4"/>
    <w:rsid w:val="00195A2E"/>
    <w:rsid w:val="0019795A"/>
    <w:rsid w:val="001D2392"/>
    <w:rsid w:val="001E2191"/>
    <w:rsid w:val="001E6CC1"/>
    <w:rsid w:val="001E75C4"/>
    <w:rsid w:val="001F5EB7"/>
    <w:rsid w:val="002201E6"/>
    <w:rsid w:val="00241873"/>
    <w:rsid w:val="002620B0"/>
    <w:rsid w:val="002A13D4"/>
    <w:rsid w:val="002D560F"/>
    <w:rsid w:val="002E02FF"/>
    <w:rsid w:val="003006CF"/>
    <w:rsid w:val="00304C5E"/>
    <w:rsid w:val="00307A9A"/>
    <w:rsid w:val="003434BF"/>
    <w:rsid w:val="00382B10"/>
    <w:rsid w:val="003B7635"/>
    <w:rsid w:val="003D5FFF"/>
    <w:rsid w:val="003E1337"/>
    <w:rsid w:val="003E177B"/>
    <w:rsid w:val="00404DD3"/>
    <w:rsid w:val="0042294B"/>
    <w:rsid w:val="00432020"/>
    <w:rsid w:val="00445DC1"/>
    <w:rsid w:val="0045331A"/>
    <w:rsid w:val="0049337D"/>
    <w:rsid w:val="004F15D6"/>
    <w:rsid w:val="00536D9D"/>
    <w:rsid w:val="005609F8"/>
    <w:rsid w:val="005626C1"/>
    <w:rsid w:val="005702EF"/>
    <w:rsid w:val="0057342E"/>
    <w:rsid w:val="00592B4A"/>
    <w:rsid w:val="0065223A"/>
    <w:rsid w:val="006541E8"/>
    <w:rsid w:val="0066095F"/>
    <w:rsid w:val="00705B6D"/>
    <w:rsid w:val="00720D02"/>
    <w:rsid w:val="00721322"/>
    <w:rsid w:val="007336C0"/>
    <w:rsid w:val="007644FD"/>
    <w:rsid w:val="00774358"/>
    <w:rsid w:val="00793C0B"/>
    <w:rsid w:val="007A75C7"/>
    <w:rsid w:val="007B5452"/>
    <w:rsid w:val="007B566C"/>
    <w:rsid w:val="007E773B"/>
    <w:rsid w:val="00856E26"/>
    <w:rsid w:val="00882964"/>
    <w:rsid w:val="00886D02"/>
    <w:rsid w:val="008A1EE1"/>
    <w:rsid w:val="008F6336"/>
    <w:rsid w:val="009319EC"/>
    <w:rsid w:val="00976FA2"/>
    <w:rsid w:val="009869FA"/>
    <w:rsid w:val="009A3DA8"/>
    <w:rsid w:val="009B5380"/>
    <w:rsid w:val="009D2FD6"/>
    <w:rsid w:val="00A07759"/>
    <w:rsid w:val="00A15823"/>
    <w:rsid w:val="00A9450D"/>
    <w:rsid w:val="00AC5B26"/>
    <w:rsid w:val="00AF7646"/>
    <w:rsid w:val="00B442B2"/>
    <w:rsid w:val="00B53662"/>
    <w:rsid w:val="00B54B9C"/>
    <w:rsid w:val="00B9221A"/>
    <w:rsid w:val="00BC5268"/>
    <w:rsid w:val="00BD0574"/>
    <w:rsid w:val="00BF2F27"/>
    <w:rsid w:val="00BF61CA"/>
    <w:rsid w:val="00C14E2B"/>
    <w:rsid w:val="00C41069"/>
    <w:rsid w:val="00C91A41"/>
    <w:rsid w:val="00CA393F"/>
    <w:rsid w:val="00CB6C7D"/>
    <w:rsid w:val="00CE49A1"/>
    <w:rsid w:val="00CF080A"/>
    <w:rsid w:val="00D02D09"/>
    <w:rsid w:val="00D0356B"/>
    <w:rsid w:val="00D253C2"/>
    <w:rsid w:val="00D83C30"/>
    <w:rsid w:val="00D966A5"/>
    <w:rsid w:val="00DD0018"/>
    <w:rsid w:val="00DD1106"/>
    <w:rsid w:val="00DE7388"/>
    <w:rsid w:val="00DE7607"/>
    <w:rsid w:val="00DF23F5"/>
    <w:rsid w:val="00E03289"/>
    <w:rsid w:val="00E21D92"/>
    <w:rsid w:val="00E57C36"/>
    <w:rsid w:val="00E67638"/>
    <w:rsid w:val="00E86FBA"/>
    <w:rsid w:val="00F82066"/>
    <w:rsid w:val="00F86158"/>
    <w:rsid w:val="00FD328F"/>
    <w:rsid w:val="00FD7E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BF"/>
    <w:pPr>
      <w:autoSpaceDE w:val="0"/>
      <w:autoSpaceDN w:val="0"/>
      <w:adjustRightInd w:val="0"/>
      <w:spacing w:after="0" w:line="240" w:lineRule="auto"/>
    </w:pPr>
    <w:rPr>
      <w:rFonts w:ascii="Times New Roman" w:hAnsi="Times New Roman" w:cs="Times New Roman"/>
      <w:sz w:val="24"/>
      <w:szCs w:val="24"/>
      <w:u w:color="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qFormat/>
    <w:rsid w:val="00B9221A"/>
    <w:rPr>
      <w:i/>
      <w:iCs/>
    </w:rPr>
  </w:style>
  <w:style w:type="paragraph" w:styleId="AralkYok">
    <w:name w:val="No Spacing"/>
    <w:uiPriority w:val="1"/>
    <w:qFormat/>
    <w:rsid w:val="00B9221A"/>
    <w:pPr>
      <w:autoSpaceDE w:val="0"/>
      <w:autoSpaceDN w:val="0"/>
      <w:adjustRightInd w:val="0"/>
      <w:spacing w:after="0" w:line="240" w:lineRule="auto"/>
    </w:pPr>
    <w:rPr>
      <w:rFonts w:ascii="Times New Roman" w:hAnsi="Times New Roman" w:cs="Times New Roman"/>
      <w:sz w:val="24"/>
      <w:szCs w:val="24"/>
      <w:u w:color="FFFFFF"/>
    </w:rPr>
  </w:style>
  <w:style w:type="paragraph" w:styleId="ListeParagraf">
    <w:name w:val="List Paragraph"/>
    <w:basedOn w:val="Normal"/>
    <w:uiPriority w:val="1"/>
    <w:qFormat/>
    <w:rsid w:val="00B9221A"/>
    <w:pPr>
      <w:ind w:left="720"/>
      <w:contextualSpacing/>
    </w:pPr>
  </w:style>
  <w:style w:type="character" w:customStyle="1" w:styleId="fontstyle01">
    <w:name w:val="fontstyle01"/>
    <w:basedOn w:val="VarsaylanParagrafYazTipi"/>
    <w:rsid w:val="00B9221A"/>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rsid w:val="00B9221A"/>
    <w:rPr>
      <w:rFonts w:ascii="Segoe UI" w:hAnsi="Segoe UI" w:cs="Segoe UI"/>
      <w:sz w:val="18"/>
      <w:szCs w:val="18"/>
    </w:rPr>
  </w:style>
  <w:style w:type="character" w:customStyle="1" w:styleId="BalonMetniChar">
    <w:name w:val="Balon Metni Char"/>
    <w:basedOn w:val="VarsaylanParagrafYazTipi"/>
    <w:link w:val="BalonMetni"/>
    <w:uiPriority w:val="99"/>
    <w:rsid w:val="00B9221A"/>
    <w:rPr>
      <w:rFonts w:ascii="Segoe UI" w:hAnsi="Segoe UI" w:cs="Segoe UI"/>
      <w:sz w:val="18"/>
      <w:szCs w:val="18"/>
      <w:u w:color="FFFFFF"/>
    </w:rPr>
  </w:style>
  <w:style w:type="character" w:styleId="Kpr">
    <w:name w:val="Hyperlink"/>
    <w:basedOn w:val="VarsaylanParagrafYazTipi"/>
    <w:uiPriority w:val="99"/>
    <w:rsid w:val="00B9221A"/>
    <w:rPr>
      <w:color w:val="0000FF"/>
      <w:u w:val="single"/>
    </w:rPr>
  </w:style>
  <w:style w:type="character" w:styleId="Gl">
    <w:name w:val="Strong"/>
    <w:basedOn w:val="VarsaylanParagrafYazTipi"/>
    <w:uiPriority w:val="22"/>
    <w:qFormat/>
    <w:rsid w:val="00B9221A"/>
    <w:rPr>
      <w:b/>
      <w:bCs/>
    </w:rPr>
  </w:style>
  <w:style w:type="paragraph" w:styleId="GvdeMetni">
    <w:name w:val="Body Text"/>
    <w:basedOn w:val="Normal"/>
    <w:link w:val="GvdeMetniChar"/>
    <w:uiPriority w:val="1"/>
    <w:qFormat/>
    <w:rsid w:val="00B9221A"/>
    <w:pPr>
      <w:widowControl w:val="0"/>
      <w:adjustRightInd/>
    </w:pPr>
    <w:rPr>
      <w:rFonts w:eastAsia="Times New Roman"/>
      <w:lang w:eastAsia="tr-TR" w:bidi="tr-TR"/>
    </w:rPr>
  </w:style>
  <w:style w:type="character" w:customStyle="1" w:styleId="GvdeMetniChar">
    <w:name w:val="Gövde Metni Char"/>
    <w:basedOn w:val="VarsaylanParagrafYazTipi"/>
    <w:link w:val="GvdeMetni"/>
    <w:uiPriority w:val="1"/>
    <w:rsid w:val="00B9221A"/>
    <w:rPr>
      <w:rFonts w:ascii="Times New Roman" w:eastAsia="Times New Roman" w:hAnsi="Times New Roman" w:cs="Times New Roman"/>
      <w:sz w:val="24"/>
      <w:szCs w:val="24"/>
      <w:lang w:eastAsia="tr-TR" w:bidi="tr-TR"/>
    </w:rPr>
  </w:style>
  <w:style w:type="paragraph" w:customStyle="1" w:styleId="Default">
    <w:name w:val="Default"/>
    <w:rsid w:val="00B9221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008BB-D321-4969-9099-7C1CBA24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655</Words>
  <Characters>3735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Windows Kullanıcısı</cp:lastModifiedBy>
  <cp:revision>137</cp:revision>
  <cp:lastPrinted>2021-02-13T08:27:00Z</cp:lastPrinted>
  <dcterms:created xsi:type="dcterms:W3CDTF">2021-03-01T22:04:00Z</dcterms:created>
  <dcterms:modified xsi:type="dcterms:W3CDTF">2021-04-15T09:51:00Z</dcterms:modified>
</cp:coreProperties>
</file>